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5E9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60" w:afterAutospacing="0" w:line="3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爱柯迪股份有限公司2025校园招聘</w:t>
      </w:r>
    </w:p>
    <w:p w14:paraId="6F6EAB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一、公司介绍</w:t>
      </w:r>
    </w:p>
    <w:p w14:paraId="3633817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爱柯迪股份有限公司(爱柯迪，600933.SH），简称IKD，总部坐落于现代化 港口城市——宁波。IKD 成立于1995 年12月，并在2017年11月于上海主板成功上市。作为汽车铝压铸件制造领域的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“隐形冠军”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，爱柯迪集研发、生产、销售于一体，致力于持续、稳定地为汽车零部件供应商提供轻量化、节能环保的产品和服务。</w:t>
      </w:r>
    </w:p>
    <w:p w14:paraId="5083F3D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多年来，公司积极开拓海内外市场，与全球 TOP20零部件供应商和主机厂均保持良好的合作关系。目前，IKD总占地面积1000余亩，在职员工7000余人，在中国宁波、柳州、安徽以及墨西哥莱昂、马来西亚、匈牙利等海内外城市共有十余家现代化制造工厂。此外，IKD 顺应时代趋势，持续推进数字化改革，在国内首次实 现全 5G 网络建设模式的规模应用。2023年主营业务收入近60亿元，位列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全国压铸件生产企业综合实力50强（第二）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1CC286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71C337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二、校招项目介绍</w:t>
      </w:r>
    </w:p>
    <w:p w14:paraId="7EF1514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爱柯迪“匠人计划”是精英招聘培养计划，通过对培训生定向培训、导师带领、岗位交流、任务挑战等方式促进人才的快速成长，使其快速成为公司的资深技术骨干和中高层管理者。</w:t>
      </w:r>
    </w:p>
    <w:p w14:paraId="22A85B4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A1AD12A">
      <w:pPr>
        <w:keepNext w:val="0"/>
        <w:keepLines w:val="0"/>
        <w:widowControl/>
        <w:suppressLineNumbers w:val="0"/>
        <w:shd w:val="clear" w:fill="FFFFFF"/>
        <w:spacing w:before="0" w:beforeAutospacing="0" w:after="8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招聘需求</w:t>
      </w:r>
    </w:p>
    <w:tbl>
      <w:tblPr>
        <w:tblStyle w:val="3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1887"/>
        <w:gridCol w:w="1460"/>
        <w:gridCol w:w="2566"/>
        <w:gridCol w:w="1140"/>
      </w:tblGrid>
      <w:tr w14:paraId="6276FF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</w:tcPr>
          <w:p w14:paraId="576A79AE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</w:tcPr>
          <w:p w14:paraId="4F33036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</w:tcPr>
          <w:p w14:paraId="0DB572D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</w:tcPr>
          <w:p w14:paraId="6125EFE8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vAlign w:val="center"/>
          </w:tcPr>
          <w:p w14:paraId="5AFCB48A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招聘需求</w:t>
            </w:r>
          </w:p>
        </w:tc>
      </w:tr>
      <w:tr w14:paraId="265AAB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07A49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培训生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D0C0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项目管理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EC4E5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5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B5FB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机械类、材料类、车辆工程类、工业工程类、电气自动化、英语等相关专业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E98E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</w:tr>
      <w:tr w14:paraId="06BF02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6077E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F14E0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质量管理</w:t>
            </w:r>
          </w:p>
        </w:tc>
        <w:tc>
          <w:tcPr>
            <w:tcW w:w="87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F000F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4F6A8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8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93817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04BD3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B748C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A677D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工艺技术</w:t>
            </w:r>
          </w:p>
        </w:tc>
        <w:tc>
          <w:tcPr>
            <w:tcW w:w="87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1C0EE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93DF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8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FFCD56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50B8D6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BF6061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62176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精益生产</w:t>
            </w:r>
          </w:p>
        </w:tc>
        <w:tc>
          <w:tcPr>
            <w:tcW w:w="87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680FB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09B0A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8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9B907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  <w:tr w14:paraId="23FEC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768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BA623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F22E7"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315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职能管理</w:t>
            </w:r>
          </w:p>
        </w:tc>
        <w:tc>
          <w:tcPr>
            <w:tcW w:w="876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37157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539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F5B1F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8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DDB9D"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</w:p>
        </w:tc>
      </w:tr>
    </w:tbl>
    <w:p w14:paraId="2DB2F3F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303326E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D8597D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41DA6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23237A7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A29F80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薪酬福利</w:t>
      </w:r>
    </w:p>
    <w:p w14:paraId="2E698A4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本科：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10—15W/年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；依据校招岗位层级差异定薪，每年结合绩效进行调薪；</w:t>
      </w:r>
    </w:p>
    <w:p w14:paraId="0D8826D2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福利：</w:t>
      </w:r>
    </w:p>
    <w:p w14:paraId="31EE341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※ 五险一金、工作餐、单人间宿舍、班车、节日福利、生日福利、年休假、旅游补贴、高温津贴、长期激励；</w:t>
      </w:r>
    </w:p>
    <w:p w14:paraId="4934D0C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※ 应届生入职公司，由公司统一设置接待点接送，报销报到交通费用；</w:t>
      </w:r>
    </w:p>
    <w:p w14:paraId="394CADB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※ 政府补贴：</w:t>
      </w:r>
    </w:p>
    <w:p w14:paraId="655E7BB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青年租房补贴：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缴纳社保满一定期限，每人每年发放1万元租房补贴，最长3年，总计3万元</w:t>
      </w:r>
    </w:p>
    <w:p w14:paraId="3541F0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人才购房补贴：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毕业10年内的全日制高校毕业生，在宁波购买家庭唯一住房的，可获得所购房产的总价2%的补贴，最高8万元</w:t>
      </w:r>
    </w:p>
    <w:p w14:paraId="08ED0D5C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86F02C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五、联系方式</w:t>
      </w:r>
    </w:p>
    <w:p w14:paraId="6566D14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联系电话：0574-87562111-8096（卢女士）  0574-87562111-8303（俞先生）         </w:t>
      </w:r>
    </w:p>
    <w:p w14:paraId="62A21EA3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招聘邮箱：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"mailto:ikdhr@ikd-china.com"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C2C2C"/>
          <w:spacing w:val="0"/>
          <w:sz w:val="24"/>
          <w:szCs w:val="24"/>
          <w:u w:val="none"/>
          <w:shd w:val="clear" w:fill="FFFFFF"/>
        </w:rPr>
        <w:t>ikdhr@ikd-china.com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(简历投递请注明：职位+姓名+学校+专业)</w:t>
      </w:r>
    </w:p>
    <w:p w14:paraId="7E1BAA75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公司地址：浙江省宁波市江北区金山路588号</w:t>
      </w:r>
    </w:p>
    <w:p w14:paraId="7561F5EB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公司网站：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"http://www.ikd-china.com/"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2C2C2C"/>
          <w:spacing w:val="0"/>
          <w:sz w:val="24"/>
          <w:szCs w:val="24"/>
          <w:u w:val="none"/>
          <w:shd w:val="clear" w:fill="FFFFFF"/>
        </w:rPr>
        <w:t>www.ikd-china.com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0B3DC2E1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亦可扫码投递</w:t>
      </w:r>
    </w:p>
    <w:p w14:paraId="3AC1EC65">
      <w:bookmarkStart w:id="0" w:name="_GoBack"/>
      <w:r>
        <w:drawing>
          <wp:inline distT="0" distB="0" distL="114300" distR="114300">
            <wp:extent cx="2759710" cy="25260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389A"/>
    <w:rsid w:val="0D21389A"/>
    <w:rsid w:val="4FA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931</Characters>
  <Lines>0</Lines>
  <Paragraphs>0</Paragraphs>
  <TotalTime>0</TotalTime>
  <ScaleCrop>false</ScaleCrop>
  <LinksUpToDate>false</LinksUpToDate>
  <CharactersWithSpaces>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2025-02-25T02:12:00Z</dcterms:created>
  <dc:creator>云皑鹭</dc:creator>
  <cp:lastModifiedBy>云皑鹭</cp:lastModifiedBy>
  <dcterms:modified xsi:type="dcterms:W3CDTF">2025-02-25T02:13:28Z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9C1B7DD95FF94026812C96A5739CDA43_11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